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7C" w:rsidRDefault="00703834" w:rsidP="00C7087C">
      <w:pPr>
        <w:spacing w:after="0"/>
        <w:rPr>
          <w:sz w:val="28"/>
          <w:szCs w:val="28"/>
        </w:rPr>
      </w:pPr>
      <w:r>
        <w:rPr>
          <w:sz w:val="28"/>
          <w:szCs w:val="28"/>
        </w:rPr>
        <w:t>K2 Pakbon</w:t>
      </w:r>
      <w:r w:rsidR="0005015F">
        <w:rPr>
          <w:rStyle w:val="Voetnootmarkering"/>
          <w:sz w:val="28"/>
          <w:szCs w:val="28"/>
        </w:rPr>
        <w:footnoteReference w:id="1"/>
      </w:r>
    </w:p>
    <w:p w:rsidR="004676F7" w:rsidRDefault="004676F7" w:rsidP="00C7087C">
      <w:pPr>
        <w:spacing w:after="0"/>
        <w:rPr>
          <w:sz w:val="28"/>
          <w:szCs w:val="28"/>
        </w:rPr>
      </w:pPr>
    </w:p>
    <w:p w:rsidR="00703834" w:rsidRPr="00703834" w:rsidRDefault="00703834" w:rsidP="00703834">
      <w:pPr>
        <w:spacing w:after="0"/>
        <w:rPr>
          <w:szCs w:val="20"/>
        </w:rPr>
      </w:pPr>
      <w:r w:rsidRPr="00703834">
        <w:rPr>
          <w:szCs w:val="20"/>
        </w:rPr>
        <w:t>Bij het ontvangst van goederen worden vaak documenten meegegeven door de vervoerder. Een van die documenten is een pakbon</w:t>
      </w:r>
    </w:p>
    <w:p w:rsidR="00703834" w:rsidRPr="00703834" w:rsidRDefault="00703834" w:rsidP="00703834">
      <w:pPr>
        <w:spacing w:after="0"/>
        <w:rPr>
          <w:szCs w:val="20"/>
        </w:rPr>
      </w:pPr>
    </w:p>
    <w:p w:rsidR="00703834" w:rsidRPr="00703834" w:rsidRDefault="00703834" w:rsidP="00703834">
      <w:pPr>
        <w:spacing w:after="0"/>
        <w:rPr>
          <w:sz w:val="24"/>
          <w:szCs w:val="24"/>
        </w:rPr>
      </w:pPr>
      <w:r w:rsidRPr="00703834">
        <w:rPr>
          <w:sz w:val="24"/>
          <w:szCs w:val="24"/>
        </w:rPr>
        <w:t>Wat is een pakbon</w:t>
      </w:r>
    </w:p>
    <w:p w:rsidR="00703834" w:rsidRPr="00703834" w:rsidRDefault="00703834" w:rsidP="00703834">
      <w:pPr>
        <w:spacing w:after="0"/>
        <w:rPr>
          <w:szCs w:val="20"/>
        </w:rPr>
      </w:pPr>
      <w:r w:rsidRPr="00703834">
        <w:rPr>
          <w:szCs w:val="20"/>
        </w:rPr>
        <w:t>Op  de  pakbon  staat geschreven welke goederen in de geleverde verpakkingseenheden zitten. De pakbon wordt ook wel verzendbon, afleveringsbon, orderbon, paklijst of verzendlijst genoemd.</w:t>
      </w:r>
    </w:p>
    <w:p w:rsidR="00703834" w:rsidRDefault="00703834" w:rsidP="00703834">
      <w:pPr>
        <w:spacing w:after="0"/>
        <w:rPr>
          <w:szCs w:val="20"/>
        </w:rPr>
      </w:pPr>
    </w:p>
    <w:p w:rsidR="008D6BC8" w:rsidRDefault="008D6BC8" w:rsidP="00703834">
      <w:pPr>
        <w:spacing w:after="0"/>
        <w:rPr>
          <w:szCs w:val="20"/>
        </w:rPr>
      </w:pPr>
    </w:p>
    <w:p w:rsidR="008D6BC8" w:rsidRPr="008D6BC8" w:rsidRDefault="008D6BC8" w:rsidP="00703834">
      <w:pPr>
        <w:spacing w:after="0"/>
        <w:rPr>
          <w:sz w:val="24"/>
          <w:szCs w:val="24"/>
        </w:rPr>
      </w:pPr>
      <w:r w:rsidRPr="008D6BC8">
        <w:rPr>
          <w:sz w:val="24"/>
          <w:szCs w:val="24"/>
        </w:rPr>
        <w:t>Hoe ziet een bakbon er uit</w:t>
      </w:r>
    </w:p>
    <w:p w:rsidR="008D6BC8" w:rsidRDefault="008D6BC8" w:rsidP="008D6BC8">
      <w:pPr>
        <w:pBdr>
          <w:top w:val="single" w:sz="4" w:space="1" w:color="auto"/>
          <w:left w:val="single" w:sz="4" w:space="4" w:color="auto"/>
          <w:bottom w:val="single" w:sz="4" w:space="1" w:color="auto"/>
          <w:right w:val="single" w:sz="4" w:space="4" w:color="auto"/>
        </w:pBdr>
        <w:spacing w:after="0"/>
        <w:rPr>
          <w:szCs w:val="20"/>
        </w:rPr>
      </w:pPr>
      <w:proofErr w:type="spellStart"/>
      <w:r>
        <w:rPr>
          <w:szCs w:val="20"/>
        </w:rPr>
        <w:t>Fig</w:t>
      </w:r>
      <w:proofErr w:type="spellEnd"/>
      <w:r>
        <w:rPr>
          <w:szCs w:val="20"/>
        </w:rPr>
        <w:t xml:space="preserve"> 2 Een afb. van een pakbon. </w:t>
      </w:r>
    </w:p>
    <w:p w:rsidR="008D6BC8" w:rsidRPr="00703834" w:rsidRDefault="008D6BC8" w:rsidP="00703834">
      <w:pPr>
        <w:spacing w:after="0"/>
        <w:rPr>
          <w:szCs w:val="20"/>
        </w:rPr>
      </w:pPr>
    </w:p>
    <w:p w:rsidR="00703834" w:rsidRPr="00703834" w:rsidRDefault="00703834" w:rsidP="00703834">
      <w:pPr>
        <w:spacing w:after="0"/>
        <w:rPr>
          <w:sz w:val="24"/>
          <w:szCs w:val="24"/>
        </w:rPr>
      </w:pPr>
      <w:r w:rsidRPr="00703834">
        <w:rPr>
          <w:sz w:val="24"/>
          <w:szCs w:val="24"/>
        </w:rPr>
        <w:t>Wat staat er op een pakbon</w:t>
      </w:r>
    </w:p>
    <w:p w:rsidR="00703834" w:rsidRPr="00703834" w:rsidRDefault="00703834" w:rsidP="00703834">
      <w:pPr>
        <w:spacing w:after="0"/>
        <w:rPr>
          <w:szCs w:val="20"/>
        </w:rPr>
      </w:pPr>
      <w:r w:rsidRPr="00703834">
        <w:rPr>
          <w:szCs w:val="20"/>
        </w:rPr>
        <w:t>Op de pakbon staat onder meer:</w:t>
      </w:r>
    </w:p>
    <w:p w:rsidR="00703834" w:rsidRPr="00703834" w:rsidRDefault="00703834" w:rsidP="00703834">
      <w:pPr>
        <w:spacing w:after="0"/>
        <w:rPr>
          <w:szCs w:val="20"/>
        </w:rPr>
      </w:pPr>
      <w:r w:rsidRPr="00703834">
        <w:rPr>
          <w:szCs w:val="20"/>
        </w:rPr>
        <w:t>•</w:t>
      </w:r>
      <w:r w:rsidRPr="00703834">
        <w:rPr>
          <w:szCs w:val="20"/>
        </w:rPr>
        <w:tab/>
        <w:t>afzender</w:t>
      </w:r>
    </w:p>
    <w:p w:rsidR="00703834" w:rsidRPr="00703834" w:rsidRDefault="00703834" w:rsidP="00703834">
      <w:pPr>
        <w:spacing w:after="0"/>
        <w:rPr>
          <w:szCs w:val="20"/>
        </w:rPr>
      </w:pPr>
      <w:r w:rsidRPr="00703834">
        <w:rPr>
          <w:szCs w:val="20"/>
        </w:rPr>
        <w:t>•</w:t>
      </w:r>
      <w:r w:rsidRPr="00703834">
        <w:rPr>
          <w:szCs w:val="20"/>
        </w:rPr>
        <w:tab/>
        <w:t>geadresseerde</w:t>
      </w:r>
    </w:p>
    <w:p w:rsidR="00703834" w:rsidRPr="00703834" w:rsidRDefault="00703834" w:rsidP="00703834">
      <w:pPr>
        <w:spacing w:after="0"/>
        <w:rPr>
          <w:szCs w:val="20"/>
        </w:rPr>
      </w:pPr>
      <w:r w:rsidRPr="00703834">
        <w:rPr>
          <w:szCs w:val="20"/>
        </w:rPr>
        <w:t>•</w:t>
      </w:r>
      <w:r w:rsidRPr="00703834">
        <w:rPr>
          <w:szCs w:val="20"/>
        </w:rPr>
        <w:tab/>
        <w:t>klant- en pakbonnummer</w:t>
      </w:r>
    </w:p>
    <w:p w:rsidR="00703834" w:rsidRPr="00703834" w:rsidRDefault="00703834" w:rsidP="00703834">
      <w:pPr>
        <w:spacing w:after="0"/>
        <w:rPr>
          <w:szCs w:val="20"/>
        </w:rPr>
      </w:pPr>
      <w:r w:rsidRPr="00703834">
        <w:rPr>
          <w:szCs w:val="20"/>
        </w:rPr>
        <w:t>•</w:t>
      </w:r>
      <w:r w:rsidRPr="00703834">
        <w:rPr>
          <w:szCs w:val="20"/>
        </w:rPr>
        <w:tab/>
        <w:t>pakbondatum</w:t>
      </w:r>
    </w:p>
    <w:p w:rsidR="00703834" w:rsidRPr="00703834" w:rsidRDefault="00703834" w:rsidP="00703834">
      <w:pPr>
        <w:spacing w:after="0"/>
        <w:rPr>
          <w:szCs w:val="20"/>
        </w:rPr>
      </w:pPr>
      <w:r w:rsidRPr="00703834">
        <w:rPr>
          <w:szCs w:val="20"/>
        </w:rPr>
        <w:t>•</w:t>
      </w:r>
      <w:r w:rsidRPr="00703834">
        <w:rPr>
          <w:szCs w:val="20"/>
        </w:rPr>
        <w:tab/>
        <w:t>artikelnummer</w:t>
      </w:r>
    </w:p>
    <w:p w:rsidR="00703834" w:rsidRPr="00703834" w:rsidRDefault="00703834" w:rsidP="00703834">
      <w:pPr>
        <w:spacing w:after="0"/>
        <w:rPr>
          <w:szCs w:val="20"/>
        </w:rPr>
      </w:pPr>
      <w:r w:rsidRPr="00703834">
        <w:rPr>
          <w:szCs w:val="20"/>
        </w:rPr>
        <w:t>•</w:t>
      </w:r>
      <w:r w:rsidRPr="00703834">
        <w:rPr>
          <w:szCs w:val="20"/>
        </w:rPr>
        <w:tab/>
        <w:t>verpakkingseenheid</w:t>
      </w:r>
    </w:p>
    <w:p w:rsidR="00703834" w:rsidRPr="00703834" w:rsidRDefault="00703834" w:rsidP="00703834">
      <w:pPr>
        <w:spacing w:after="0"/>
        <w:rPr>
          <w:szCs w:val="20"/>
        </w:rPr>
      </w:pPr>
      <w:r w:rsidRPr="00703834">
        <w:rPr>
          <w:szCs w:val="20"/>
        </w:rPr>
        <w:t>•</w:t>
      </w:r>
      <w:r w:rsidRPr="00703834">
        <w:rPr>
          <w:szCs w:val="20"/>
        </w:rPr>
        <w:tab/>
        <w:t>aantal artikelen per soort</w:t>
      </w:r>
    </w:p>
    <w:p w:rsidR="00703834" w:rsidRPr="00703834" w:rsidRDefault="00703834" w:rsidP="00703834">
      <w:pPr>
        <w:spacing w:after="0"/>
        <w:rPr>
          <w:szCs w:val="20"/>
        </w:rPr>
      </w:pPr>
      <w:r w:rsidRPr="00703834">
        <w:rPr>
          <w:szCs w:val="20"/>
        </w:rPr>
        <w:t>•</w:t>
      </w:r>
      <w:r w:rsidRPr="00703834">
        <w:rPr>
          <w:szCs w:val="20"/>
        </w:rPr>
        <w:tab/>
        <w:t>omschrijving van de artikelen</w:t>
      </w:r>
    </w:p>
    <w:p w:rsidR="00703834" w:rsidRDefault="00703834" w:rsidP="00703834">
      <w:pPr>
        <w:spacing w:after="0"/>
        <w:rPr>
          <w:szCs w:val="20"/>
        </w:rPr>
      </w:pPr>
      <w:r w:rsidRPr="00703834">
        <w:rPr>
          <w:szCs w:val="20"/>
        </w:rPr>
        <w:t>•</w:t>
      </w:r>
      <w:r w:rsidRPr="00703834">
        <w:rPr>
          <w:szCs w:val="20"/>
        </w:rPr>
        <w:tab/>
        <w:t>prijs</w:t>
      </w:r>
    </w:p>
    <w:p w:rsidR="00703834" w:rsidRDefault="00703834" w:rsidP="00703834">
      <w:pPr>
        <w:spacing w:after="0"/>
        <w:rPr>
          <w:szCs w:val="20"/>
        </w:rPr>
      </w:pPr>
    </w:p>
    <w:p w:rsidR="00703834" w:rsidRPr="00703834" w:rsidRDefault="00703834" w:rsidP="00703834">
      <w:pPr>
        <w:spacing w:after="0"/>
        <w:rPr>
          <w:szCs w:val="20"/>
        </w:rPr>
      </w:pPr>
      <w:r w:rsidRPr="00703834">
        <w:rPr>
          <w:szCs w:val="20"/>
        </w:rPr>
        <w:t>De vrachtbrief en de pakbon begeleiden de goederen van leverancier tot aan afnemer, de detaillist. De eerste stap bij de controle is het controleren van de goederen aan de hand van de vrachtbrief. Bij deze controle is de chauffeur aanwezig.</w:t>
      </w:r>
      <w:r w:rsidR="0005015F">
        <w:rPr>
          <w:rStyle w:val="Voetnootmarkering"/>
          <w:szCs w:val="20"/>
        </w:rPr>
        <w:footnoteReference w:id="2"/>
      </w:r>
    </w:p>
    <w:p w:rsidR="00703834" w:rsidRPr="00703834" w:rsidRDefault="00703834" w:rsidP="00703834">
      <w:pPr>
        <w:spacing w:after="0"/>
        <w:rPr>
          <w:szCs w:val="20"/>
        </w:rPr>
      </w:pPr>
    </w:p>
    <w:p w:rsidR="00703834" w:rsidRPr="00703834" w:rsidRDefault="00703834" w:rsidP="00703834">
      <w:pPr>
        <w:spacing w:after="0"/>
        <w:rPr>
          <w:szCs w:val="20"/>
        </w:rPr>
      </w:pPr>
      <w:r w:rsidRPr="00703834">
        <w:rPr>
          <w:szCs w:val="20"/>
        </w:rPr>
        <w:t>Het tweede deel van de controle gebeurt aan de hand van de pakbon en nadat de chauffeur is vertrokken.</w:t>
      </w:r>
    </w:p>
    <w:sectPr w:rsidR="00703834" w:rsidRPr="00703834" w:rsidSect="00282EE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84D" w:rsidRDefault="0081584D" w:rsidP="00E76706">
      <w:pPr>
        <w:spacing w:after="0" w:line="240" w:lineRule="auto"/>
      </w:pPr>
      <w:r>
        <w:separator/>
      </w:r>
    </w:p>
  </w:endnote>
  <w:endnote w:type="continuationSeparator" w:id="0">
    <w:p w:rsidR="0081584D" w:rsidRDefault="0081584D" w:rsidP="00E76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06" w:rsidRDefault="00E76706">
    <w:pPr>
      <w:pStyle w:val="Voettekst"/>
      <w:pBdr>
        <w:top w:val="thinThickSmallGap" w:sz="24" w:space="1" w:color="622423" w:themeColor="accent2" w:themeShade="7F"/>
      </w:pBdr>
      <w:rPr>
        <w:rFonts w:asciiTheme="majorHAnsi" w:hAnsiTheme="majorHAnsi"/>
      </w:rPr>
    </w:pPr>
    <w:r>
      <w:rPr>
        <w:rFonts w:asciiTheme="majorHAnsi" w:hAnsiTheme="majorHAnsi"/>
      </w:rPr>
      <w:t xml:space="preserve">Informatie object </w:t>
    </w:r>
    <w:r w:rsidR="005F47A4">
      <w:rPr>
        <w:rFonts w:asciiTheme="majorHAnsi" w:hAnsiTheme="majorHAnsi"/>
      </w:rPr>
      <w:t>K2 pakbon</w:t>
    </w:r>
    <w:r>
      <w:rPr>
        <w:rFonts w:asciiTheme="majorHAnsi" w:hAnsiTheme="majorHAnsi"/>
      </w:rPr>
      <w:ptab w:relativeTo="margin" w:alignment="right" w:leader="none"/>
    </w:r>
    <w:r>
      <w:rPr>
        <w:rFonts w:asciiTheme="majorHAnsi" w:hAnsiTheme="majorHAnsi"/>
      </w:rPr>
      <w:t xml:space="preserve">Pagina </w:t>
    </w:r>
    <w:fldSimple w:instr=" PAGE   \* MERGEFORMAT ">
      <w:r w:rsidR="008D6BC8" w:rsidRPr="008D6BC8">
        <w:rPr>
          <w:rFonts w:asciiTheme="majorHAnsi" w:hAnsiTheme="majorHAnsi"/>
          <w:noProof/>
        </w:rPr>
        <w:t>1</w:t>
      </w:r>
    </w:fldSimple>
  </w:p>
  <w:p w:rsidR="00E76706" w:rsidRDefault="00E7670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84D" w:rsidRDefault="0081584D" w:rsidP="00E76706">
      <w:pPr>
        <w:spacing w:after="0" w:line="240" w:lineRule="auto"/>
      </w:pPr>
      <w:r>
        <w:separator/>
      </w:r>
    </w:p>
  </w:footnote>
  <w:footnote w:type="continuationSeparator" w:id="0">
    <w:p w:rsidR="0081584D" w:rsidRDefault="0081584D" w:rsidP="00E76706">
      <w:pPr>
        <w:spacing w:after="0" w:line="240" w:lineRule="auto"/>
      </w:pPr>
      <w:r>
        <w:continuationSeparator/>
      </w:r>
    </w:p>
  </w:footnote>
  <w:footnote w:id="1">
    <w:p w:rsidR="0005015F" w:rsidRDefault="0005015F">
      <w:pPr>
        <w:pStyle w:val="Voetnoottekst"/>
      </w:pPr>
      <w:r>
        <w:rPr>
          <w:rStyle w:val="Voetnootmarkering"/>
        </w:rPr>
        <w:footnoteRef/>
      </w:r>
      <w:r>
        <w:t xml:space="preserve"> </w:t>
      </w:r>
      <w:r w:rsidRPr="0005015F">
        <w:t>Interne goederenstroom; Goederenontvangst en goederenverwerking</w:t>
      </w:r>
      <w:r>
        <w:t xml:space="preserve"> </w:t>
      </w:r>
      <w:r w:rsidRPr="0005015F">
        <w:t>OC-22048p5-3</w:t>
      </w:r>
    </w:p>
  </w:footnote>
  <w:footnote w:id="2">
    <w:p w:rsidR="0005015F" w:rsidRPr="005F47A4" w:rsidRDefault="0005015F">
      <w:pPr>
        <w:pStyle w:val="Voetnoottekst"/>
        <w:rPr>
          <w:rStyle w:val="Subtielebenadrukking"/>
        </w:rPr>
      </w:pPr>
      <w:r>
        <w:rPr>
          <w:rStyle w:val="Voetnootmarkering"/>
        </w:rPr>
        <w:footnoteRef/>
      </w:r>
      <w:r>
        <w:t xml:space="preserve"> </w:t>
      </w:r>
      <w:r w:rsidRPr="0005015F">
        <w:t>De controle v</w:t>
      </w:r>
      <w:r>
        <w:t>an de inkomende goederenstroom;</w:t>
      </w:r>
      <w:r w:rsidRPr="0005015F">
        <w:t>De controle van inkomende goederen</w:t>
      </w:r>
      <w:r>
        <w:t xml:space="preserve"> OC-28044p1-2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76706"/>
    <w:rsid w:val="0005015F"/>
    <w:rsid w:val="000F5566"/>
    <w:rsid w:val="00144249"/>
    <w:rsid w:val="00155EDF"/>
    <w:rsid w:val="00282EEA"/>
    <w:rsid w:val="00457E16"/>
    <w:rsid w:val="004676F7"/>
    <w:rsid w:val="005E7192"/>
    <w:rsid w:val="005F47A4"/>
    <w:rsid w:val="00703834"/>
    <w:rsid w:val="00792FEF"/>
    <w:rsid w:val="007F06AC"/>
    <w:rsid w:val="0081584D"/>
    <w:rsid w:val="00853D08"/>
    <w:rsid w:val="008D6BC8"/>
    <w:rsid w:val="008E1041"/>
    <w:rsid w:val="009F42EF"/>
    <w:rsid w:val="00A55D75"/>
    <w:rsid w:val="00B24C80"/>
    <w:rsid w:val="00C7087C"/>
    <w:rsid w:val="00CF3B36"/>
    <w:rsid w:val="00E013F0"/>
    <w:rsid w:val="00E76706"/>
    <w:rsid w:val="00EE0F52"/>
    <w:rsid w:val="00F002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2E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767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76706"/>
  </w:style>
  <w:style w:type="paragraph" w:styleId="Voettekst">
    <w:name w:val="footer"/>
    <w:basedOn w:val="Standaard"/>
    <w:link w:val="VoettekstChar"/>
    <w:uiPriority w:val="99"/>
    <w:unhideWhenUsed/>
    <w:rsid w:val="00E767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6706"/>
  </w:style>
  <w:style w:type="paragraph" w:styleId="Ballontekst">
    <w:name w:val="Balloon Text"/>
    <w:basedOn w:val="Standaard"/>
    <w:link w:val="BallontekstChar"/>
    <w:uiPriority w:val="99"/>
    <w:semiHidden/>
    <w:unhideWhenUsed/>
    <w:rsid w:val="00E76706"/>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E76706"/>
    <w:rPr>
      <w:rFonts w:cs="Tahoma"/>
      <w:sz w:val="16"/>
      <w:szCs w:val="16"/>
    </w:rPr>
  </w:style>
  <w:style w:type="paragraph" w:styleId="Voetnoottekst">
    <w:name w:val="footnote text"/>
    <w:basedOn w:val="Standaard"/>
    <w:link w:val="VoetnoottekstChar"/>
    <w:uiPriority w:val="99"/>
    <w:semiHidden/>
    <w:unhideWhenUsed/>
    <w:rsid w:val="00E76706"/>
    <w:pPr>
      <w:spacing w:after="0" w:line="240" w:lineRule="auto"/>
    </w:pPr>
    <w:rPr>
      <w:szCs w:val="20"/>
    </w:rPr>
  </w:style>
  <w:style w:type="character" w:customStyle="1" w:styleId="VoetnoottekstChar">
    <w:name w:val="Voetnoottekst Char"/>
    <w:basedOn w:val="Standaardalinea-lettertype"/>
    <w:link w:val="Voetnoottekst"/>
    <w:uiPriority w:val="99"/>
    <w:semiHidden/>
    <w:rsid w:val="00E76706"/>
    <w:rPr>
      <w:szCs w:val="20"/>
    </w:rPr>
  </w:style>
  <w:style w:type="character" w:styleId="Voetnootmarkering">
    <w:name w:val="footnote reference"/>
    <w:basedOn w:val="Standaardalinea-lettertype"/>
    <w:uiPriority w:val="99"/>
    <w:semiHidden/>
    <w:unhideWhenUsed/>
    <w:rsid w:val="00E76706"/>
    <w:rPr>
      <w:vertAlign w:val="superscript"/>
    </w:rPr>
  </w:style>
  <w:style w:type="character" w:styleId="Subtielebenadrukking">
    <w:name w:val="Subtle Emphasis"/>
    <w:basedOn w:val="Standaardalinea-lettertype"/>
    <w:uiPriority w:val="19"/>
    <w:qFormat/>
    <w:rsid w:val="005F47A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03D6-FD64-48A2-8D97-F985935F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830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struiksma</dc:creator>
  <cp:lastModifiedBy>laptop</cp:lastModifiedBy>
  <cp:revision>2</cp:revision>
  <dcterms:created xsi:type="dcterms:W3CDTF">2011-03-15T19:37:00Z</dcterms:created>
  <dcterms:modified xsi:type="dcterms:W3CDTF">2011-03-15T19:37:00Z</dcterms:modified>
</cp:coreProperties>
</file>